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>Ձև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N 5</w:t>
      </w: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Տ ե ղ ե կ ա ն ք</w:t>
      </w: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>կանոնադրական</w:t>
      </w:r>
      <w:proofErr w:type="spellEnd"/>
      <w:proofErr w:type="gramEnd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>կապիտալում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մասնակցության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_________________________________________________________</w:t>
      </w: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հավաստագրման</w:t>
      </w:r>
      <w:proofErr w:type="spellEnd"/>
      <w:proofErr w:type="gram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համար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դիմած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իրավաբանական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անձի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անվանումը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031"/>
        <w:gridCol w:w="1769"/>
        <w:gridCol w:w="1083"/>
        <w:gridCol w:w="2118"/>
        <w:gridCol w:w="2415"/>
      </w:tblGrid>
      <w:tr w:rsidR="0044633D" w:rsidRPr="0044633D" w:rsidTr="00446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NN</w:t>
            </w:r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Բաժնետոմսերի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բաժնեմասերի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սեփականատիրոջ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անունը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ազգանունը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(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ներդրումային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ֆոնդերի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Գրանցման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հասցեն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անձնագրային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տվյալները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պետական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գրանցման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Բաժնե-տոմսերի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բաժնե-մասերի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կազմակեր-պություններում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տեղեկությունները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Այլ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կազմակերպություն-ների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կառավարման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մարմիններում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ընդգրկվածության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տեղեկություններ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(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անդամ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գործադիր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տնօրեն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վերստուգիչ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անդամ</w:t>
            </w:r>
            <w:proofErr w:type="spellEnd"/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44633D" w:rsidRPr="0044633D" w:rsidTr="00446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44633D" w:rsidRPr="0044633D" w:rsidTr="0044633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</w:tbl>
    <w:p w:rsidR="00E16D58" w:rsidRDefault="00E16D58" w:rsidP="0044633D">
      <w:pPr>
        <w:shd w:val="clear" w:color="auto" w:fill="FFFFFF"/>
        <w:spacing w:after="0" w:line="240" w:lineRule="auto"/>
        <w:ind w:firstLine="375"/>
        <w:jc w:val="center"/>
        <w:rPr>
          <w:rFonts w:ascii="Calibri" w:eastAsia="Times New Roman" w:hAnsi="Calibri" w:cs="Calibri"/>
          <w:color w:val="000000"/>
          <w:sz w:val="21"/>
          <w:szCs w:val="21"/>
        </w:rPr>
      </w:pP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44633D">
        <w:rPr>
          <w:rFonts w:ascii="Arial Unicode" w:eastAsia="Times New Roman" w:hAnsi="Arial Unicode" w:cs="Times New Roman"/>
          <w:color w:val="000000"/>
          <w:sz w:val="21"/>
          <w:szCs w:val="21"/>
        </w:rPr>
        <w:t>___________________________________________</w:t>
      </w: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Calibri" w:eastAsia="Times New Roman" w:hAnsi="Calibri" w:cs="Calibri"/>
          <w:color w:val="000000"/>
          <w:sz w:val="15"/>
          <w:szCs w:val="15"/>
        </w:rPr>
        <w:t> </w:t>
      </w:r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(</w:t>
      </w:r>
      <w:proofErr w:type="spellStart"/>
      <w:proofErr w:type="gramStart"/>
      <w:r w:rsidRPr="0044633D">
        <w:rPr>
          <w:rFonts w:ascii="Arial Unicode" w:eastAsia="Times New Roman" w:hAnsi="Arial Unicode" w:cs="Arial Unicode"/>
          <w:color w:val="000000"/>
          <w:sz w:val="15"/>
          <w:szCs w:val="15"/>
        </w:rPr>
        <w:t>կազմակերպության</w:t>
      </w:r>
      <w:proofErr w:type="spellEnd"/>
      <w:proofErr w:type="gram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44633D">
        <w:rPr>
          <w:rFonts w:ascii="Arial Unicode" w:eastAsia="Times New Roman" w:hAnsi="Arial Unicode" w:cs="Arial Unicode"/>
          <w:color w:val="000000"/>
          <w:sz w:val="15"/>
          <w:szCs w:val="15"/>
        </w:rPr>
        <w:t>տնօրենի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44633D">
        <w:rPr>
          <w:rFonts w:ascii="Arial Unicode" w:eastAsia="Times New Roman" w:hAnsi="Arial Unicode" w:cs="Arial Unicode"/>
          <w:color w:val="000000"/>
          <w:sz w:val="15"/>
          <w:szCs w:val="15"/>
        </w:rPr>
        <w:t>ստորագրությունը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44633D">
        <w:rPr>
          <w:rFonts w:ascii="Arial Unicode" w:eastAsia="Times New Roman" w:hAnsi="Arial Unicode" w:cs="Arial Unicode"/>
          <w:color w:val="000000"/>
          <w:sz w:val="15"/>
          <w:szCs w:val="15"/>
        </w:rPr>
        <w:t>անունը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44633D">
        <w:rPr>
          <w:rFonts w:ascii="Arial Unicode" w:eastAsia="Times New Roman" w:hAnsi="Arial Unicode" w:cs="Arial Unicode"/>
          <w:color w:val="000000"/>
          <w:sz w:val="15"/>
          <w:szCs w:val="15"/>
        </w:rPr>
        <w:t>հայրանունը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, </w:t>
      </w:r>
      <w:proofErr w:type="spellStart"/>
      <w:r w:rsidRPr="0044633D">
        <w:rPr>
          <w:rFonts w:ascii="Arial Unicode" w:eastAsia="Times New Roman" w:hAnsi="Arial Unicode" w:cs="Arial Unicode"/>
          <w:color w:val="000000"/>
          <w:sz w:val="15"/>
          <w:szCs w:val="15"/>
        </w:rPr>
        <w:t>ազգանունը</w:t>
      </w:r>
      <w:proofErr w:type="spellEnd"/>
      <w:r w:rsidRPr="0044633D">
        <w:rPr>
          <w:rFonts w:ascii="Arial Unicode" w:eastAsia="Times New Roman" w:hAnsi="Arial Unicode" w:cs="Times New Roman"/>
          <w:color w:val="000000"/>
          <w:sz w:val="15"/>
          <w:szCs w:val="15"/>
        </w:rPr>
        <w:t>)</w:t>
      </w:r>
    </w:p>
    <w:p w:rsidR="0044633D" w:rsidRPr="0044633D" w:rsidRDefault="0044633D" w:rsidP="0044633D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4633D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4"/>
        <w:gridCol w:w="7106"/>
      </w:tblGrid>
      <w:tr w:rsidR="0044633D" w:rsidRPr="0044633D" w:rsidTr="00A47B67">
        <w:trPr>
          <w:tblCellSpacing w:w="7" w:type="dxa"/>
          <w:jc w:val="center"/>
        </w:trPr>
        <w:tc>
          <w:tcPr>
            <w:tcW w:w="3133" w:type="dxa"/>
            <w:shd w:val="clear" w:color="auto" w:fill="FFFFFF"/>
            <w:vAlign w:val="center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 </w:t>
            </w:r>
          </w:p>
        </w:tc>
        <w:tc>
          <w:tcPr>
            <w:tcW w:w="7085" w:type="dxa"/>
            <w:shd w:val="clear" w:color="auto" w:fill="FFFFFF"/>
            <w:vAlign w:val="center"/>
            <w:hideMark/>
          </w:tcPr>
          <w:p w:rsidR="0044633D" w:rsidRPr="0044633D" w:rsidRDefault="0044633D" w:rsidP="0044633D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4633D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_________ _______________ 20 </w:t>
            </w:r>
            <w:r w:rsidRPr="0044633D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44633D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</w:tr>
    </w:tbl>
    <w:p w:rsidR="00A47B67" w:rsidRPr="001556E9" w:rsidRDefault="001556E9" w:rsidP="001556E9">
      <w:pPr>
        <w:spacing w:before="100" w:beforeAutospacing="1" w:after="100" w:afterAutospacing="1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                                                     </w:t>
      </w:r>
      <w:bookmarkStart w:id="0" w:name="_GoBack"/>
      <w:bookmarkEnd w:id="0"/>
      <w:r w:rsidR="00A47B67" w:rsidRPr="001556E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Կ. Տ. (</w:t>
      </w:r>
      <w:proofErr w:type="spellStart"/>
      <w:r w:rsidR="00A47B67" w:rsidRPr="001556E9">
        <w:rPr>
          <w:rFonts w:ascii="Arial Unicode" w:eastAsia="Times New Roman" w:hAnsi="Arial Unicode" w:cs="Times New Roman"/>
          <w:color w:val="000000"/>
          <w:sz w:val="21"/>
          <w:szCs w:val="21"/>
        </w:rPr>
        <w:t>առկայության</w:t>
      </w:r>
      <w:proofErr w:type="spellEnd"/>
      <w:r w:rsidR="00A47B67" w:rsidRPr="001556E9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="00A47B67" w:rsidRPr="001556E9">
        <w:rPr>
          <w:rFonts w:ascii="Arial Unicode" w:eastAsia="Times New Roman" w:hAnsi="Arial Unicode" w:cs="Times New Roman"/>
          <w:color w:val="000000"/>
          <w:sz w:val="21"/>
          <w:szCs w:val="21"/>
        </w:rPr>
        <w:t>դեպքում</w:t>
      </w:r>
      <w:proofErr w:type="spellEnd"/>
      <w:r w:rsidR="00A47B67" w:rsidRPr="001556E9">
        <w:rPr>
          <w:rFonts w:ascii="Arial Unicode" w:eastAsia="Times New Roman" w:hAnsi="Arial Unicode" w:cs="Times New Roman"/>
          <w:color w:val="000000"/>
          <w:sz w:val="21"/>
          <w:szCs w:val="21"/>
        </w:rPr>
        <w:t>)</w:t>
      </w:r>
    </w:p>
    <w:p w:rsidR="00572BD5" w:rsidRDefault="00572BD5"/>
    <w:p w:rsidR="00FF4B50" w:rsidRPr="00FF4B50" w:rsidRDefault="00FF4B50" w:rsidP="00FF4B50">
      <w:pPr>
        <w:shd w:val="clear" w:color="auto" w:fill="FFFFFF"/>
        <w:spacing w:after="0" w:line="240" w:lineRule="auto"/>
        <w:ind w:firstLine="375"/>
        <w:jc w:val="right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N 5.1</w:t>
      </w:r>
    </w:p>
    <w:p w:rsidR="00FF4B50" w:rsidRPr="00FF4B50" w:rsidRDefault="00FF4B50" w:rsidP="00FF4B5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FF4B5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FF4B50" w:rsidRPr="00FF4B50" w:rsidRDefault="00FF4B50" w:rsidP="00FF4B5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FF4B50">
        <w:rPr>
          <w:rFonts w:ascii="Arial Unicode" w:eastAsia="Times New Roman" w:hAnsi="Arial Unicode" w:cs="Times New Roman"/>
          <w:b/>
          <w:bCs/>
          <w:color w:val="000000"/>
          <w:sz w:val="21"/>
          <w:szCs w:val="21"/>
        </w:rPr>
        <w:t>Տ ե ղ ե կ ա ն ք</w:t>
      </w:r>
    </w:p>
    <w:p w:rsidR="00FF4B50" w:rsidRPr="00FF4B50" w:rsidRDefault="00FF4B50" w:rsidP="00FF4B5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FF4B5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:rsidR="00FF4B50" w:rsidRPr="00FF4B50" w:rsidRDefault="00FF4B50" w:rsidP="00FF4B5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հավաստագրման</w:t>
      </w:r>
      <w:proofErr w:type="spellEnd"/>
      <w:proofErr w:type="gram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համար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դիմած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իրավաբանական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անձի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բաժնետոմսերի</w:t>
      </w:r>
      <w:proofErr w:type="spellEnd"/>
    </w:p>
    <w:p w:rsidR="00FF4B50" w:rsidRPr="00FF4B50" w:rsidRDefault="00FF4B50" w:rsidP="00FF4B5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FF4B50">
        <w:rPr>
          <w:rFonts w:ascii="Calibri" w:eastAsia="Times New Roman" w:hAnsi="Calibri" w:cs="Calibri"/>
          <w:color w:val="000000"/>
          <w:sz w:val="21"/>
          <w:szCs w:val="21"/>
        </w:rPr>
        <w:t> </w:t>
      </w:r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(</w:t>
      </w:r>
      <w:proofErr w:type="spellStart"/>
      <w:proofErr w:type="gramStart"/>
      <w:r w:rsidRPr="00FF4B50">
        <w:rPr>
          <w:rFonts w:ascii="Arial Unicode" w:eastAsia="Times New Roman" w:hAnsi="Arial Unicode" w:cs="Arial Unicode"/>
          <w:color w:val="000000"/>
          <w:sz w:val="21"/>
          <w:szCs w:val="21"/>
        </w:rPr>
        <w:t>բաժնեմասերի</w:t>
      </w:r>
      <w:proofErr w:type="spellEnd"/>
      <w:proofErr w:type="gram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)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21"/>
          <w:szCs w:val="21"/>
        </w:rPr>
        <w:t>սեփականատեր</w:t>
      </w:r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-</w:t>
      </w:r>
      <w:r w:rsidRPr="00FF4B50">
        <w:rPr>
          <w:rFonts w:ascii="Arial Unicode" w:eastAsia="Times New Roman" w:hAnsi="Arial Unicode" w:cs="Arial Unicode"/>
          <w:color w:val="000000"/>
          <w:sz w:val="21"/>
          <w:szCs w:val="21"/>
        </w:rPr>
        <w:t>իրավաբանական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21"/>
          <w:szCs w:val="21"/>
        </w:rPr>
        <w:t>անձանց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21"/>
          <w:szCs w:val="21"/>
        </w:rPr>
        <w:t>կանոնադրական</w:t>
      </w:r>
      <w:proofErr w:type="spellEnd"/>
    </w:p>
    <w:p w:rsidR="00FF4B50" w:rsidRPr="00FF4B50" w:rsidRDefault="00FF4B50" w:rsidP="00FF4B5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կապիտալում</w:t>
      </w:r>
      <w:proofErr w:type="spellEnd"/>
      <w:proofErr w:type="gram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մասնակցություն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ունեցող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ֆիզիկական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և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իրավաբանական</w:t>
      </w:r>
      <w:proofErr w:type="spellEnd"/>
    </w:p>
    <w:p w:rsidR="00FF4B50" w:rsidRDefault="00FF4B50" w:rsidP="00FF4B5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proofErr w:type="spellStart"/>
      <w:proofErr w:type="gram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անձանց</w:t>
      </w:r>
      <w:proofErr w:type="spellEnd"/>
      <w:proofErr w:type="gramEnd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 xml:space="preserve"> </w:t>
      </w:r>
      <w:proofErr w:type="spellStart"/>
      <w:r w:rsidRPr="00FF4B50">
        <w:rPr>
          <w:rFonts w:ascii="Arial Unicode" w:eastAsia="Times New Roman" w:hAnsi="Arial Unicode" w:cs="Times New Roman"/>
          <w:color w:val="000000"/>
          <w:sz w:val="21"/>
          <w:szCs w:val="21"/>
        </w:rPr>
        <w:t>մասին</w:t>
      </w:r>
      <w:proofErr w:type="spellEnd"/>
    </w:p>
    <w:p w:rsidR="002E2BCE" w:rsidRPr="00FF4B50" w:rsidRDefault="002E2BCE" w:rsidP="00FF4B50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6"/>
      </w:tblGrid>
      <w:tr w:rsidR="00FF4B50" w:rsidRPr="00FF4B50" w:rsidTr="00FF4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Հավաստագրման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դիմած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_____________</w:t>
            </w:r>
          </w:p>
        </w:tc>
      </w:tr>
      <w:tr w:rsidR="00FF4B50" w:rsidRPr="00FF4B50" w:rsidTr="00FF4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1.1.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Հավաստագրման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դիմած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բաժնետոմսերի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բաժնեմասերի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սեփականատեր-իրավաբանական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կանոնադրական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կապիտալում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մասնակցություն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FF4B5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1.1.1.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ֆիզիկական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անձ</w:t>
            </w: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-</w:t>
            </w:r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անունը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ազգանունը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բնակության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վայրը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անձնագրային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տվյալները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հանրային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համարանիշը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հեռախոսահամարը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,</w:t>
            </w: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____________________________________</w:t>
            </w:r>
          </w:p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</w:t>
            </w:r>
          </w:p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1.1.2.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անձ-մասնակիցների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գործունեության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վայրը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ՀՎՀՀ-ն,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պետական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ռեգիստրի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գրանցման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հիմնական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գործունեության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իրականացման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նկարագիրը</w:t>
            </w:r>
            <w:proofErr w:type="spellEnd"/>
          </w:p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</w:t>
            </w:r>
          </w:p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>_____________________________________</w:t>
            </w:r>
          </w:p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1.2.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Հավաստագրման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դիմած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բաժնետոմսերի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բաժնեմասերի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սեփականատեր-իրավաբանական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անդամների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գործադիր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տնօրենի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վերստուգիչ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հանձնաժողովի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անդամների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անունները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ազգանունները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բնակության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վայրը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անձնագրային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տվյալները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անձանց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անվանումը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գործունեության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վայրը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ՀՎՀՀ-ն,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պետական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ռեգիստրի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գրանցման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  <w:p w:rsidR="00FF4B50" w:rsidRPr="00FF4B50" w:rsidRDefault="00FF4B50" w:rsidP="00FF4B50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</w:t>
            </w:r>
          </w:p>
          <w:p w:rsidR="00FF4B50" w:rsidRPr="00FF4B50" w:rsidRDefault="00FF4B50" w:rsidP="00FF4B50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</w:t>
            </w:r>
          </w:p>
          <w:p w:rsidR="00FF4B50" w:rsidRPr="00FF4B50" w:rsidRDefault="00FF4B50" w:rsidP="00FF4B50">
            <w:pPr>
              <w:spacing w:after="0" w:line="240" w:lineRule="auto"/>
              <w:ind w:firstLine="375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FF4B50" w:rsidRPr="00FF4B50" w:rsidTr="00FF4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lastRenderedPageBreak/>
              <w:t xml:space="preserve">2.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Տեղեկություններ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հավաստագրման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համար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դիմած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բաժնետոմսերի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բաժնեմասերի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սեփականատեր-իրավաբանական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կանոնադրական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կապիտալում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մասնակիցների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այդ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թվում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`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ներդրումային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ֆոնդերի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վերաբերյալ</w:t>
            </w:r>
            <w:proofErr w:type="spellEnd"/>
          </w:p>
        </w:tc>
      </w:tr>
      <w:tr w:rsidR="00FF4B50" w:rsidRPr="00FF4B50" w:rsidTr="00FF4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2.1.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Ձայնի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տվող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բաժնետոմսերի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բաժնեմասերի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10 և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ավելի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տոկոս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իրավաբանական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անձինք</w:t>
            </w:r>
            <w:proofErr w:type="spellEnd"/>
            <w:r w:rsidRPr="00FF4B5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FF4B50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  <w:vertAlign w:val="superscript"/>
              </w:rPr>
              <w:t>1</w:t>
            </w:r>
          </w:p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71"/>
              <w:gridCol w:w="78"/>
              <w:gridCol w:w="1178"/>
              <w:gridCol w:w="78"/>
              <w:gridCol w:w="3036"/>
              <w:gridCol w:w="78"/>
              <w:gridCol w:w="1931"/>
            </w:tblGrid>
            <w:tr w:rsidR="00FF4B50" w:rsidRPr="00FF4B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Իրավաբանական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անձի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անվանումը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, ՀՎՀՀ,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պետական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գրանցման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համարը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Գտնվելու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վայրը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Մասնակցության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չափը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բաժնետոմսերի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բաժնեմասերի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քանակը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Մասնակցության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չափը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(%)</w:t>
                  </w:r>
                </w:p>
              </w:tc>
            </w:tr>
            <w:tr w:rsidR="00FF4B50" w:rsidRPr="00FF4B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  <w:tr w:rsidR="00FF4B50" w:rsidRPr="00FF4B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  <w:tr w:rsidR="00FF4B50" w:rsidRPr="00FF4B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2.2.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Ձայնի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իրավունք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տվող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բաժնետոմսերի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բաժնեմասերի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) 10 և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ավելի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տոկոս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ունեցող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ֆիզիկական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անձինք</w:t>
            </w:r>
            <w:proofErr w:type="spellEnd"/>
          </w:p>
          <w:tbl>
            <w:tblPr>
              <w:tblpPr w:leftFromText="45" w:rightFromText="45" w:vertAnchor="text" w:tblpXSpec="right" w:tblpYSpec="center"/>
              <w:tblW w:w="975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58"/>
              <w:gridCol w:w="78"/>
              <w:gridCol w:w="1567"/>
              <w:gridCol w:w="78"/>
              <w:gridCol w:w="2699"/>
              <w:gridCol w:w="78"/>
              <w:gridCol w:w="2092"/>
            </w:tblGrid>
            <w:tr w:rsidR="00FF4B50" w:rsidRPr="00FF4B5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Անունը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,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ազգանունը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,</w:t>
                  </w: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br/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անձնագրի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համարը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,</w:t>
                  </w:r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br/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սոցիալական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քարտի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համարը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առկայության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դեպքում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Բնակության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վայր</w:t>
                  </w:r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ը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Մասնակցության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չափը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(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բաժնետոմսերի</w:t>
                  </w:r>
                  <w:proofErr w:type="spellEnd"/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br/>
                    <w:t>(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բաժնեմասերի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) 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քանակը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Մասնակցության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չափը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(%)</w:t>
                  </w:r>
                </w:p>
              </w:tc>
            </w:tr>
            <w:tr w:rsidR="00FF4B50" w:rsidRPr="00FF4B5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1.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  <w:tr w:rsidR="00FF4B50" w:rsidRPr="00FF4B5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2.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  <w:tr w:rsidR="00FF4B50" w:rsidRPr="00FF4B50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</w:tr>
          </w:tbl>
          <w:p w:rsidR="00FF4B50" w:rsidRPr="00FF4B50" w:rsidRDefault="00FF4B50" w:rsidP="00FF4B5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  <w:tr w:rsidR="00FF4B50" w:rsidRPr="00FF4B50" w:rsidTr="00FF4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B50" w:rsidRPr="00FF4B50" w:rsidRDefault="00FF4B50" w:rsidP="00F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B50" w:rsidRPr="00FF4B50" w:rsidTr="00FF4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B50" w:rsidRPr="00FF4B50" w:rsidRDefault="00FF4B50" w:rsidP="00FF4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4B50" w:rsidRPr="00FF4B50" w:rsidTr="00FF4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1. «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տեխնոլոգիաների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ոլորտի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պետական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աջակցության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մասին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» ՀՀ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օրենքի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3-րդ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հոդվածի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1-ին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10-րդ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կետով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անուղղակի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մասնակցության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դեպքերից</w:t>
            </w:r>
            <w:proofErr w:type="spellEnd"/>
            <w:r w:rsidRPr="00FF4B5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48"/>
              <w:gridCol w:w="5918"/>
            </w:tblGrid>
            <w:tr w:rsidR="00FF4B50" w:rsidRPr="00FF4B50">
              <w:trPr>
                <w:tblCellSpacing w:w="7" w:type="dxa"/>
                <w:jc w:val="center"/>
              </w:trPr>
              <w:tc>
                <w:tcPr>
                  <w:tcW w:w="3825" w:type="dxa"/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proofErr w:type="gram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որևէ</w:t>
                  </w:r>
                  <w:proofErr w:type="spellEnd"/>
                  <w:proofErr w:type="gram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մեկն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առկա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՞ է:</w:t>
                  </w:r>
                </w:p>
              </w:tc>
              <w:tc>
                <w:tcPr>
                  <w:tcW w:w="5895" w:type="dxa"/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>Այո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□</w:t>
                  </w:r>
                </w:p>
              </w:tc>
            </w:tr>
            <w:tr w:rsidR="00FF4B50" w:rsidRPr="00FF4B50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Ոչ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□</w:t>
                  </w:r>
                </w:p>
              </w:tc>
            </w:tr>
          </w:tbl>
          <w:p w:rsidR="00FF4B50" w:rsidRPr="00FF4B50" w:rsidRDefault="00FF4B50" w:rsidP="00FF4B5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 </w:t>
            </w: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Այո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պատասխանի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դեպքում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ներկայացնել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հիմքերը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:</w:t>
            </w:r>
          </w:p>
        </w:tc>
      </w:tr>
      <w:tr w:rsidR="00FF4B50" w:rsidRPr="00FF4B50" w:rsidTr="00FF4B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F4B50" w:rsidRPr="00FF4B50" w:rsidRDefault="00FF4B50" w:rsidP="00FF4B50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4.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Հավաստիացնում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սույն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փաստաթղթում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ներառվող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տեղեկատվությունն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արժանահավատ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 և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ամբողջական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: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Գիտակցում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որևէ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փաստաթղթի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տեղեկատվության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կեղծ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ներկայացումը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հանգեցնում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օրենքով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սահմանված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պատասխանատվության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:</w:t>
            </w:r>
          </w:p>
          <w:tbl>
            <w:tblPr>
              <w:tblW w:w="5000" w:type="pct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1"/>
              <w:gridCol w:w="5295"/>
            </w:tblGrid>
            <w:tr w:rsidR="00FF4B50" w:rsidRPr="00FF4B50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Ստորագրությունը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  <w:proofErr w:type="spellStart"/>
                  <w:r w:rsidRPr="00FF4B50">
                    <w:rPr>
                      <w:rFonts w:ascii="Arial Unicode" w:eastAsia="Times New Roman" w:hAnsi="Arial Unicode" w:cs="Arial Unicode"/>
                      <w:sz w:val="21"/>
                      <w:szCs w:val="21"/>
                    </w:rPr>
                    <w:t>Ամսաթիվը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  <w:t xml:space="preserve"> ___________________________</w:t>
                  </w:r>
                </w:p>
              </w:tc>
            </w:tr>
            <w:tr w:rsidR="00FF4B50" w:rsidRPr="00FF4B50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4B50" w:rsidRPr="00FF4B50" w:rsidRDefault="00FF4B50" w:rsidP="00FF4B50">
                  <w:pPr>
                    <w:spacing w:after="0" w:line="240" w:lineRule="auto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Calibri" w:eastAsia="Times New Roman" w:hAnsi="Calibri" w:cs="Calibri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4B50" w:rsidRPr="00FF4B50" w:rsidRDefault="00FF4B50" w:rsidP="00FF4B5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 Unicode" w:eastAsia="Times New Roman" w:hAnsi="Arial Unicode" w:cs="Times New Roman"/>
                      <w:sz w:val="21"/>
                      <w:szCs w:val="21"/>
                    </w:rPr>
                  </w:pPr>
                  <w:r w:rsidRPr="00FF4B50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(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օրը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/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ամիսը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/</w:t>
                  </w:r>
                  <w:proofErr w:type="spellStart"/>
                  <w:r w:rsidRPr="00FF4B50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տարեթիվը</w:t>
                  </w:r>
                  <w:proofErr w:type="spellEnd"/>
                  <w:r w:rsidRPr="00FF4B50">
                    <w:rPr>
                      <w:rFonts w:ascii="Arial Unicode" w:eastAsia="Times New Roman" w:hAnsi="Arial Unicode" w:cs="Times New Roman"/>
                      <w:sz w:val="15"/>
                      <w:szCs w:val="15"/>
                    </w:rPr>
                    <w:t>)</w:t>
                  </w:r>
                </w:p>
              </w:tc>
            </w:tr>
          </w:tbl>
          <w:p w:rsidR="00FF4B50" w:rsidRPr="00FF4B50" w:rsidRDefault="00FF4B50" w:rsidP="00FF4B50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>Կ. Տ. (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առկայության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դեպքում</w:t>
            </w:r>
            <w:proofErr w:type="spellEnd"/>
            <w:r w:rsidRPr="00FF4B50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)</w:t>
            </w:r>
          </w:p>
        </w:tc>
      </w:tr>
    </w:tbl>
    <w:p w:rsidR="00A55E07" w:rsidRDefault="00A55E07" w:rsidP="00FF4B50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15"/>
          <w:szCs w:val="15"/>
          <w:vertAlign w:val="superscript"/>
        </w:rPr>
      </w:pPr>
    </w:p>
    <w:p w:rsidR="00FF4B50" w:rsidRDefault="00FF4B50" w:rsidP="00A47B67">
      <w:pPr>
        <w:shd w:val="clear" w:color="auto" w:fill="FFFFFF"/>
        <w:spacing w:after="0" w:line="240" w:lineRule="auto"/>
        <w:ind w:firstLine="375"/>
      </w:pPr>
      <w:r w:rsidRPr="00FF4B50">
        <w:rPr>
          <w:rFonts w:ascii="Arial Unicode" w:eastAsia="Times New Roman" w:hAnsi="Arial Unicode" w:cs="Times New Roman"/>
          <w:color w:val="000000"/>
          <w:sz w:val="15"/>
          <w:szCs w:val="15"/>
          <w:vertAlign w:val="superscript"/>
        </w:rPr>
        <w:t>1</w:t>
      </w:r>
      <w:r w:rsidRPr="00FF4B50">
        <w:rPr>
          <w:rFonts w:ascii="Calibri" w:eastAsia="Times New Roman" w:hAnsi="Calibri" w:cs="Calibri"/>
          <w:color w:val="000000"/>
          <w:sz w:val="15"/>
          <w:szCs w:val="15"/>
        </w:rPr>
        <w:t> 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Այս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դեպքում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ներկայացվում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են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նաև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տվյալ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իրավաբանական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անձի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մասնակիցների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վերաբերյալ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2.1-</w:t>
      </w:r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ին</w:t>
      </w:r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և</w:t>
      </w:r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2.2-</w:t>
      </w:r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րդ</w:t>
      </w:r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կետերով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սահմանված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 xml:space="preserve"> </w:t>
      </w:r>
      <w:proofErr w:type="spellStart"/>
      <w:r w:rsidRPr="00FF4B50">
        <w:rPr>
          <w:rFonts w:ascii="Arial Unicode" w:eastAsia="Times New Roman" w:hAnsi="Arial Unicode" w:cs="Arial Unicode"/>
          <w:color w:val="000000"/>
          <w:sz w:val="15"/>
          <w:szCs w:val="15"/>
        </w:rPr>
        <w:t>տեղեկությունները</w:t>
      </w:r>
      <w:proofErr w:type="spellEnd"/>
      <w:r w:rsidRPr="00FF4B50">
        <w:rPr>
          <w:rFonts w:ascii="Arial Unicode" w:eastAsia="Times New Roman" w:hAnsi="Arial Unicode" w:cs="Times New Roman"/>
          <w:color w:val="000000"/>
          <w:sz w:val="15"/>
          <w:szCs w:val="15"/>
        </w:rPr>
        <w:t>:</w:t>
      </w:r>
    </w:p>
    <w:sectPr w:rsidR="00FF4B50" w:rsidSect="00A47B67">
      <w:pgSz w:w="12240" w:h="15840"/>
      <w:pgMar w:top="630" w:right="90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0E"/>
    <w:rsid w:val="000F3CED"/>
    <w:rsid w:val="001556E9"/>
    <w:rsid w:val="002E2BCE"/>
    <w:rsid w:val="0044633D"/>
    <w:rsid w:val="00572BD5"/>
    <w:rsid w:val="00A47B67"/>
    <w:rsid w:val="00A55E07"/>
    <w:rsid w:val="00BA35AA"/>
    <w:rsid w:val="00C7340E"/>
    <w:rsid w:val="00E16D58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E4C8A0-8D9B-4874-AF77-A7F7F6B6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https://mul2-mtc.gov.am/tasks/1064201/oneclick/Dzev5new-1.docx?token=75588459d8d8a31d94c8a17a1c1b1647</cp:keywords>
</cp:coreProperties>
</file>